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spacing w:line="331" w:lineRule="auto"/>
      </w:pPr>
      <w:r>
        <w:rPr>
          <w:rtl w:val="0"/>
          <w:lang w:val="it-IT"/>
        </w:rPr>
        <w:t xml:space="preserve">Hello </w:t>
      </w:r>
      <w:r>
        <w:rPr>
          <w:outline w:val="0"/>
          <w:color w:val="ff0000"/>
          <w:u w:color="ff0000"/>
          <w:rtl w:val="0"/>
          <w:lang w:val="en-US"/>
          <w14:textFill>
            <w14:solidFill>
              <w14:srgbClr w14:val="FF0000"/>
            </w14:solidFill>
          </w14:textFill>
        </w:rPr>
        <w:t>[first.name]</w:t>
      </w:r>
      <w:r>
        <w:rPr>
          <w:rtl w:val="0"/>
        </w:rPr>
        <w:t>,</w:t>
      </w:r>
    </w:p>
    <w:p>
      <w:pPr>
        <w:pStyle w:val="Body"/>
        <w:spacing w:line="331" w:lineRule="auto"/>
      </w:pPr>
    </w:p>
    <w:p>
      <w:pPr>
        <w:pStyle w:val="Body"/>
        <w:spacing w:line="331" w:lineRule="auto"/>
      </w:pPr>
      <w:r>
        <w:rPr>
          <w:rtl w:val="0"/>
          <w:lang w:val="en-US"/>
        </w:rPr>
        <w:t xml:space="preserve">We have partnered with the security awareness training company usecure to roll out a new button for reporting phishing emails received at </w:t>
      </w:r>
      <w:r>
        <w:rPr>
          <w:outline w:val="0"/>
          <w:color w:val="ff0000"/>
          <w:u w:color="ff0000"/>
          <w:rtl w:val="0"/>
          <w:lang w:val="en-US"/>
          <w14:textFill>
            <w14:solidFill>
              <w14:srgbClr w14:val="FF0000"/>
            </w14:solidFill>
          </w14:textFill>
        </w:rPr>
        <w:t>[company.name]</w:t>
      </w:r>
      <w:r>
        <w:rPr>
          <w:rtl w:val="0"/>
        </w:rPr>
        <w:t>.</w:t>
      </w:r>
    </w:p>
    <w:p>
      <w:pPr>
        <w:pStyle w:val="Body"/>
        <w:spacing w:line="331" w:lineRule="auto"/>
        <w:rPr>
          <w:sz w:val="32"/>
          <w:szCs w:val="32"/>
        </w:rPr>
      </w:pPr>
      <w:r>
        <w:rPr>
          <w:sz w:val="32"/>
          <w:szCs w:val="32"/>
          <w:rtl w:val="0"/>
          <w:lang w:val="en-US"/>
        </w:rPr>
        <w:t>What is the button for?</w:t>
      </w:r>
    </w:p>
    <w:p>
      <w:pPr>
        <w:pStyle w:val="Body"/>
        <w:spacing w:line="331" w:lineRule="auto"/>
      </w:pPr>
      <w:r>
        <w:rPr>
          <w:rtl w:val="0"/>
          <w:lang w:val="en-US"/>
        </w:rPr>
        <w:t xml:space="preserve">As a user on </w:t>
      </w:r>
      <w:r>
        <w:rPr>
          <w:outline w:val="0"/>
          <w:color w:val="ff0000"/>
          <w:u w:color="ff0000"/>
          <w:rtl w:val="0"/>
          <w:lang w:val="en-US"/>
          <w14:textFill>
            <w14:solidFill>
              <w14:srgbClr w14:val="FF0000"/>
            </w14:solidFill>
          </w14:textFill>
        </w:rPr>
        <w:t>[company.name]</w:t>
      </w:r>
      <w:r>
        <w:rPr>
          <w:rtl w:val="1"/>
        </w:rPr>
        <w:t>’</w:t>
      </w:r>
      <w:r>
        <w:rPr>
          <w:rtl w:val="0"/>
          <w:lang w:val="en-US"/>
        </w:rPr>
        <w:t xml:space="preserve">s network, you are a potential target for cyber scams including phishing emails and ransomware. It is important that all attempts at phishing are reported appropriately and as soon as they are encountered, so that the IT team can protect </w:t>
      </w:r>
      <w:r>
        <w:rPr>
          <w:outline w:val="0"/>
          <w:color w:val="ff0000"/>
          <w:u w:color="ff0000"/>
          <w:rtl w:val="0"/>
          <w:lang w:val="en-US"/>
          <w14:textFill>
            <w14:solidFill>
              <w14:srgbClr w14:val="FF0000"/>
            </w14:solidFill>
          </w14:textFill>
        </w:rPr>
        <w:t>[company.name]</w:t>
      </w:r>
      <w:r>
        <w:rPr>
          <w:rtl w:val="1"/>
        </w:rPr>
        <w:t>’</w:t>
      </w:r>
      <w:r>
        <w:rPr>
          <w:rtl w:val="0"/>
          <w:lang w:val="en-US"/>
        </w:rPr>
        <w:t>s network, data and devices.</w:t>
      </w:r>
    </w:p>
    <w:p>
      <w:pPr>
        <w:pStyle w:val="Body"/>
        <w:spacing w:line="331" w:lineRule="auto"/>
        <w:rPr>
          <w:sz w:val="32"/>
          <w:szCs w:val="32"/>
        </w:rPr>
      </w:pPr>
      <w:r>
        <w:rPr>
          <w:sz w:val="32"/>
          <w:szCs w:val="32"/>
          <w:rtl w:val="0"/>
          <w:lang w:val="en-US"/>
        </w:rPr>
        <w:t>How do I use the Phish Alert Button?</w:t>
      </w:r>
    </w:p>
    <w:p>
      <w:pPr>
        <w:pStyle w:val="Body"/>
        <w:spacing w:line="331" w:lineRule="auto"/>
      </w:pPr>
      <w:r>
        <w:rPr>
          <w:rtl w:val="0"/>
          <w:lang w:val="en-US"/>
        </w:rPr>
        <w:t>The Phish Alert Button will be present in your Outlook mailbox on the web, desktop or on your mobile device. When you open an email you suspect is an attempt at phishing, you will simply need to click the Phish Alert Button and confirm that you wish to submit the email as a suspected phish.</w:t>
      </w:r>
    </w:p>
    <w:p>
      <w:pPr>
        <w:pStyle w:val="Body"/>
        <w:spacing w:line="331" w:lineRule="auto"/>
      </w:pPr>
    </w:p>
    <w:p>
      <w:pPr>
        <w:pStyle w:val="Body"/>
        <w:spacing w:line="331" w:lineRule="auto"/>
        <w:rPr>
          <w:b w:val="1"/>
          <w:bCs w:val="1"/>
        </w:rPr>
      </w:pPr>
      <w:r>
        <w:rPr>
          <w:b w:val="1"/>
          <w:bCs w:val="1"/>
          <w:rtl w:val="0"/>
          <w:lang w:val="en-US"/>
        </w:rPr>
        <w:t>Outlook Desktop</w:t>
      </w:r>
    </w:p>
    <w:p>
      <w:pPr>
        <w:pStyle w:val="Body"/>
        <w:spacing w:line="331" w:lineRule="auto"/>
      </w:pPr>
      <w:r>
        <w:rPr>
          <w:rtl w:val="0"/>
          <w:lang w:val="en-US"/>
        </w:rPr>
        <w:t>On Outlook Desktop, the Phish Alert Button will appear in the top ribbon.</w:t>
      </w:r>
      <w: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208452</wp:posOffset>
            </wp:positionV>
            <wp:extent cx="5727700" cy="591921"/>
            <wp:effectExtent l="0" t="0" r="0" b="0"/>
            <wp:wrapThrough wrapText="bothSides" distL="152400" distR="152400">
              <wp:wrapPolygon edited="1">
                <wp:start x="0" y="0"/>
                <wp:lineTo x="21621" y="0"/>
                <wp:lineTo x="21621" y="21636"/>
                <wp:lineTo x="0" y="21636"/>
                <wp:lineTo x="0" y="0"/>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4">
                      <a:extLst/>
                    </a:blip>
                    <a:stretch>
                      <a:fillRect/>
                    </a:stretch>
                  </pic:blipFill>
                  <pic:spPr>
                    <a:xfrm>
                      <a:off x="0" y="0"/>
                      <a:ext cx="5727700" cy="591921"/>
                    </a:xfrm>
                    <a:prstGeom prst="rect">
                      <a:avLst/>
                    </a:prstGeom>
                    <a:ln w="12700" cap="flat">
                      <a:noFill/>
                      <a:miter lim="400000"/>
                    </a:ln>
                    <a:effectLst/>
                  </pic:spPr>
                </pic:pic>
              </a:graphicData>
            </a:graphic>
          </wp:anchor>
        </w:drawing>
      </w:r>
    </w:p>
    <w:p>
      <w:pPr>
        <w:pStyle w:val="Body"/>
      </w:pPr>
      <w:r>
        <w:rPr>
          <w:rtl w:val="0"/>
          <w:lang w:val="en-US"/>
        </w:rPr>
        <w:t>If the Phish Alert Button is not showing on the ribbon, click on All Apps and click on the Phish Alert Button from the pop-up list.</w:t>
      </w: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r>
        <w:rPr>
          <w:rFonts w:ascii="Helvetica" w:cs="Helvetica" w:hAnsi="Helvetica" w:eastAsia="Helvetica"/>
          <w:outline w:val="0"/>
          <w:color w:val="165fc6"/>
          <w:sz w:val="32"/>
          <w:szCs w:val="32"/>
          <w:shd w:val="clear" w:color="auto" w:fill="ffffff"/>
          <w:rtl w:val="0"/>
          <w14:textFill>
            <w14:solidFill>
              <w14:srgbClr w14:val="165FC6"/>
            </w14:solidFill>
          </w14:textFill>
        </w:rPr>
        <w:drawing xmlns:a="http://schemas.openxmlformats.org/drawingml/2006/main">
          <wp:inline distT="0" distB="0" distL="0" distR="0">
            <wp:extent cx="5727573" cy="681731"/>
            <wp:effectExtent l="0" t="0" r="0" b="0"/>
            <wp:docPr id="1073741826" name="officeArt object" descr="Screenshot+2024-08-09+at+14_39_12.png"/>
            <wp:cNvGraphicFramePr/>
            <a:graphic xmlns:a="http://schemas.openxmlformats.org/drawingml/2006/main">
              <a:graphicData uri="http://schemas.openxmlformats.org/drawingml/2006/picture">
                <pic:pic xmlns:pic="http://schemas.openxmlformats.org/drawingml/2006/picture">
                  <pic:nvPicPr>
                    <pic:cNvPr id="1073741826" name="Screenshot+2024-08-09+at+14_39_12.png" descr="Screenshot+2024-08-09+at+14_39_12.png"/>
                    <pic:cNvPicPr>
                      <a:picLocks noChangeAspect="1"/>
                    </pic:cNvPicPr>
                  </pic:nvPicPr>
                  <pic:blipFill>
                    <a:blip r:embed="rId5">
                      <a:extLst/>
                    </a:blip>
                    <a:stretch>
                      <a:fillRect/>
                    </a:stretch>
                  </pic:blipFill>
                  <pic:spPr>
                    <a:xfrm>
                      <a:off x="0" y="0"/>
                      <a:ext cx="5727573" cy="681731"/>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p>
    <w:p>
      <w:pPr>
        <w:pStyle w:val="Body"/>
        <w:spacing w:line="331" w:lineRule="auto"/>
      </w:pPr>
    </w:p>
    <w:p>
      <w:pPr>
        <w:pStyle w:val="Body"/>
        <w:spacing w:line="331" w:lineRule="auto"/>
        <w:rPr>
          <w:b w:val="1"/>
          <w:bCs w:val="1"/>
        </w:rPr>
      </w:pPr>
      <w:r>
        <w:rPr>
          <w:b w:val="1"/>
          <w:bCs w:val="1"/>
          <w:rtl w:val="0"/>
          <w:lang w:val="en-US"/>
        </w:rPr>
        <w:t>Outlook Web</w:t>
      </w:r>
      <w:r>
        <w:rPr>
          <w:b w:val="1"/>
          <w:bCs w:val="1"/>
          <w:rtl w:val="0"/>
          <w:lang w:val="en-US"/>
        </w:rPr>
        <w:t xml:space="preserve"> and New Outlook</w:t>
      </w:r>
    </w:p>
    <w:p>
      <w:pPr>
        <w:pStyle w:val="Body"/>
      </w:pPr>
      <w:r>
        <w:rPr>
          <w:rtl w:val="0"/>
          <w:lang w:val="en-US"/>
        </w:rPr>
        <w:t>The icon for the Phish Alert Button will appear in the actions menu on each email message.</w:t>
      </w: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r>
        <w:rPr>
          <w:rFonts w:ascii="Helvetica" w:cs="Helvetica" w:hAnsi="Helvetica" w:eastAsia="Helvetica"/>
          <w:outline w:val="0"/>
          <w:color w:val="165fc6"/>
          <w:sz w:val="32"/>
          <w:szCs w:val="32"/>
          <w:shd w:val="clear" w:color="auto" w:fill="ffffff"/>
          <w:rtl w:val="0"/>
          <w14:textFill>
            <w14:solidFill>
              <w14:srgbClr w14:val="165FC6"/>
            </w14:solidFill>
          </w14:textFill>
        </w:rPr>
        <w:drawing xmlns:a="http://schemas.openxmlformats.org/drawingml/2006/main">
          <wp:inline distT="0" distB="0" distL="0" distR="0">
            <wp:extent cx="5727573" cy="1312357"/>
            <wp:effectExtent l="0" t="0" r="0" b="0"/>
            <wp:docPr id="1073741827" name="officeArt object" descr="image.png"/>
            <wp:cNvGraphicFramePr/>
            <a:graphic xmlns:a="http://schemas.openxmlformats.org/drawingml/2006/main">
              <a:graphicData uri="http://schemas.openxmlformats.org/drawingml/2006/picture">
                <pic:pic xmlns:pic="http://schemas.openxmlformats.org/drawingml/2006/picture">
                  <pic:nvPicPr>
                    <pic:cNvPr id="1073741827" name="image.png" descr="image.png"/>
                    <pic:cNvPicPr>
                      <a:picLocks noChangeAspect="1"/>
                    </pic:cNvPicPr>
                  </pic:nvPicPr>
                  <pic:blipFill>
                    <a:blip r:embed="rId6">
                      <a:extLst/>
                    </a:blip>
                    <a:stretch>
                      <a:fillRect/>
                    </a:stretch>
                  </pic:blipFill>
                  <pic:spPr>
                    <a:xfrm>
                      <a:off x="0" y="0"/>
                      <a:ext cx="5727573" cy="1312357"/>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p>
    <w:p>
      <w:pPr>
        <w:pStyle w:val="Body"/>
      </w:pPr>
      <w:r>
        <w:rPr>
          <w:rtl w:val="0"/>
          <w:lang w:val="en-US"/>
        </w:rPr>
        <w:t>If the Phish Alert Button is not in the actions menu, click on the Apps icon in the actions menu of the email message and select it from the dropdown list.</w:t>
      </w: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p>
    <w:p>
      <w:pPr>
        <w:pStyle w:val="Default"/>
        <w:bidi w:val="0"/>
        <w:spacing w:before="0" w:line="240" w:lineRule="auto"/>
        <w:ind w:left="0" w:right="0" w:firstLine="0"/>
        <w:jc w:val="left"/>
        <w:rPr>
          <w:rFonts w:ascii="Helvetica" w:cs="Helvetica" w:hAnsi="Helvetica" w:eastAsia="Helvetica"/>
          <w:outline w:val="0"/>
          <w:color w:val="1a1a1a"/>
          <w:sz w:val="32"/>
          <w:szCs w:val="32"/>
          <w:shd w:val="clear" w:color="auto" w:fill="ffffff"/>
          <w:rtl w:val="0"/>
          <w14:textFill>
            <w14:solidFill>
              <w14:srgbClr w14:val="1A1A1A"/>
            </w14:solidFill>
          </w14:textFill>
        </w:rPr>
      </w:pPr>
      <w:r>
        <w:rPr>
          <w:rFonts w:ascii="Helvetica" w:cs="Helvetica" w:hAnsi="Helvetica" w:eastAsia="Helvetica"/>
          <w:outline w:val="0"/>
          <w:color w:val="165fc6"/>
          <w:sz w:val="32"/>
          <w:szCs w:val="32"/>
          <w:shd w:val="clear" w:color="auto" w:fill="ffffff"/>
          <w:rtl w:val="0"/>
          <w14:textFill>
            <w14:solidFill>
              <w14:srgbClr w14:val="165FC6"/>
            </w14:solidFill>
          </w14:textFill>
        </w:rPr>
        <w:drawing xmlns:a="http://schemas.openxmlformats.org/drawingml/2006/main">
          <wp:inline distT="0" distB="0" distL="0" distR="0">
            <wp:extent cx="5727573" cy="1798313"/>
            <wp:effectExtent l="0" t="0" r="0" b="0"/>
            <wp:docPr id="107374182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7">
                      <a:extLst/>
                    </a:blip>
                    <a:stretch>
                      <a:fillRect/>
                    </a:stretch>
                  </pic:blipFill>
                  <pic:spPr>
                    <a:xfrm>
                      <a:off x="0" y="0"/>
                      <a:ext cx="5727573" cy="1798313"/>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left"/>
        <w:rPr>
          <w:rFonts w:ascii="Helvetica" w:cs="Helvetica" w:hAnsi="Helvetica" w:eastAsia="Helvetica"/>
          <w:outline w:val="0"/>
          <w:color w:val="165fc6"/>
          <w:sz w:val="32"/>
          <w:szCs w:val="32"/>
          <w:rtl w:val="0"/>
          <w14:textFill>
            <w14:solidFill>
              <w14:srgbClr w14:val="165FC6"/>
            </w14:solidFill>
          </w14:textFill>
        </w:rPr>
      </w:pPr>
    </w:p>
    <w:p>
      <w:pPr>
        <w:pStyle w:val="Body"/>
        <w:spacing w:before="240" w:after="240" w:line="331" w:lineRule="auto"/>
        <w:rPr>
          <w:b w:val="1"/>
          <w:bCs w:val="1"/>
        </w:rPr>
      </w:pPr>
      <w:r>
        <w:rPr>
          <w:b w:val="1"/>
          <w:bCs w:val="1"/>
          <w:rtl w:val="0"/>
          <w:lang w:val="fr-FR"/>
        </w:rPr>
        <w:t>Android</w:t>
      </w:r>
    </w:p>
    <w:p>
      <w:pPr>
        <w:pStyle w:val="Body"/>
        <w:spacing w:before="240" w:after="240" w:line="331" w:lineRule="auto"/>
      </w:pPr>
      <w:r>
        <w:rPr>
          <w:rtl w:val="0"/>
          <w:lang w:val="en-US"/>
        </w:rPr>
        <w:t>Tap the three dots on the right above the body of the email. This will open a pull-up panel, where the icon for the Phish Alert Button will be at the bottom.</w:t>
      </w:r>
    </w:p>
    <w:p>
      <w:pPr>
        <w:pStyle w:val="Body"/>
        <w:spacing w:line="331" w:lineRule="auto"/>
      </w:pPr>
      <w:r>
        <w:drawing xmlns:a="http://schemas.openxmlformats.org/drawingml/2006/main">
          <wp:inline distT="0" distB="0" distL="0" distR="0">
            <wp:extent cx="2472885" cy="2542717"/>
            <wp:effectExtent l="0" t="0" r="0" b="0"/>
            <wp:docPr id="1073741829" name="officeArt object" descr="image3.png"/>
            <wp:cNvGraphicFramePr/>
            <a:graphic xmlns:a="http://schemas.openxmlformats.org/drawingml/2006/main">
              <a:graphicData uri="http://schemas.openxmlformats.org/drawingml/2006/picture">
                <pic:pic xmlns:pic="http://schemas.openxmlformats.org/drawingml/2006/picture">
                  <pic:nvPicPr>
                    <pic:cNvPr id="1073741829" name="image3.png" descr="image3.png"/>
                    <pic:cNvPicPr>
                      <a:picLocks noChangeAspect="1"/>
                    </pic:cNvPicPr>
                  </pic:nvPicPr>
                  <pic:blipFill>
                    <a:blip r:embed="rId8">
                      <a:extLst/>
                    </a:blip>
                    <a:stretch>
                      <a:fillRect/>
                    </a:stretch>
                  </pic:blipFill>
                  <pic:spPr>
                    <a:xfrm>
                      <a:off x="0" y="0"/>
                      <a:ext cx="2472885" cy="2542717"/>
                    </a:xfrm>
                    <a:prstGeom prst="rect">
                      <a:avLst/>
                    </a:prstGeom>
                    <a:ln w="12700" cap="flat">
                      <a:noFill/>
                      <a:miter lim="400000"/>
                    </a:ln>
                    <a:effectLst/>
                  </pic:spPr>
                </pic:pic>
              </a:graphicData>
            </a:graphic>
          </wp:inline>
        </w:drawing>
      </w:r>
    </w:p>
    <w:p>
      <w:pPr>
        <w:pStyle w:val="Body"/>
        <w:spacing w:line="331" w:lineRule="auto"/>
      </w:pPr>
    </w:p>
    <w:p>
      <w:pPr>
        <w:pStyle w:val="Body"/>
        <w:spacing w:line="331" w:lineRule="auto"/>
      </w:pPr>
    </w:p>
    <w:p>
      <w:pPr>
        <w:pStyle w:val="Body"/>
        <w:spacing w:line="331" w:lineRule="auto"/>
      </w:pPr>
    </w:p>
    <w:p>
      <w:pPr>
        <w:pStyle w:val="Body"/>
        <w:spacing w:line="331" w:lineRule="auto"/>
      </w:pPr>
      <w:r>
        <w:rPr>
          <w:rtl w:val="0"/>
          <w:lang w:val="en-US"/>
        </w:rPr>
        <w:t xml:space="preserve">If you have any questions, feel free to contact </w:t>
      </w:r>
      <w:r>
        <w:rPr>
          <w:outline w:val="0"/>
          <w:color w:val="ff0000"/>
          <w:u w:color="ff0000"/>
          <w:rtl w:val="0"/>
          <w:lang w:val="pt-PT"/>
          <w14:textFill>
            <w14:solidFill>
              <w14:srgbClr w14:val="FF0000"/>
            </w14:solidFill>
          </w14:textFill>
        </w:rPr>
        <w:t>[contact.email]</w:t>
      </w:r>
      <w:r>
        <w:rPr>
          <w:rtl w:val="0"/>
        </w:rPr>
        <w:t>.</w:t>
      </w:r>
    </w:p>
    <w:p>
      <w:pPr>
        <w:pStyle w:val="Body"/>
        <w:spacing w:line="331" w:lineRule="auto"/>
      </w:pPr>
    </w:p>
    <w:p>
      <w:pPr>
        <w:pStyle w:val="Body"/>
        <w:spacing w:line="331" w:lineRule="auto"/>
      </w:pPr>
      <w:r>
        <w:rPr>
          <w:rtl w:val="0"/>
          <w:lang w:val="en-US"/>
        </w:rPr>
        <w:t>Thanks,</w:t>
      </w:r>
    </w:p>
    <w:p>
      <w:pPr>
        <w:pStyle w:val="Body"/>
        <w:spacing w:line="331" w:lineRule="auto"/>
      </w:pPr>
      <w:r>
        <w:rPr>
          <w:outline w:val="0"/>
          <w:color w:val="ff0000"/>
          <w:u w:color="ff0000"/>
          <w:rtl w:val="0"/>
          <w:lang w:val="en-US"/>
          <w14:textFill>
            <w14:solidFill>
              <w14:srgbClr w14:val="FF0000"/>
            </w14:solidFill>
          </w14:textFill>
        </w:rPr>
        <w:t>Your IT team</w:t>
      </w:r>
    </w:p>
    <w:sectPr>
      <w:headerReference w:type="default" r:id="rId9"/>
      <w:footerReference w:type="default" r:id="rId10"/>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